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28fd16c" w14:textId="28fd16c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375C64">
        <w:rPr>
          <w:rFonts w:ascii="Arial" w:hAnsi="Arial" w:cs="Arial"/>
        </w:rPr>
        <w:t>90</w:t>
      </w:r>
      <w:r w:rsidRPr="00C93BF8" w:rsidR="00AA2FC4">
        <w:rPr>
          <w:rFonts w:ascii="Arial" w:hAnsi="Arial" w:cs="Arial"/>
        </w:rPr>
        <w:t>/</w:t>
      </w:r>
      <w:r w:rsidR="00AA5588">
        <w:rPr>
          <w:rFonts w:ascii="Arial" w:hAnsi="Arial" w:cs="Arial"/>
        </w:rPr>
        <w:t>23-</w:t>
      </w:r>
      <w:r w:rsidR="00642863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B0898">
        <w:rPr>
          <w:rFonts w:ascii="Arial" w:hAnsi="Arial" w:cs="Arial"/>
        </w:rPr>
        <w:t>19. travnja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375C64">
        <w:rPr>
          <w:rFonts w:ascii="Arial" w:hAnsi="Arial" w:cs="Arial"/>
        </w:rPr>
        <w:t xml:space="preserve">TDL Jadran j.d.o.o., Vir, </w:t>
      </w:r>
      <w:proofErr w:type="spellStart"/>
      <w:r w:rsidR="00375C64">
        <w:rPr>
          <w:rFonts w:ascii="Arial" w:hAnsi="Arial" w:cs="Arial"/>
        </w:rPr>
        <w:t>Virić</w:t>
      </w:r>
      <w:proofErr w:type="spellEnd"/>
      <w:r w:rsidR="00375C64">
        <w:rPr>
          <w:rFonts w:ascii="Arial" w:hAnsi="Arial" w:cs="Arial"/>
        </w:rPr>
        <w:t xml:space="preserve"> VII 18, OIB: 42856087628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3590F">
        <w:rPr>
          <w:rFonts w:ascii="Arial" w:hAnsi="Arial" w:cs="Arial"/>
        </w:rPr>
        <w:t>8,55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proofErr w:type="spellStart"/>
      <w:r w:rsidR="00375C64">
        <w:rPr>
          <w:rFonts w:ascii="Arial" w:hAnsi="Arial" w:cs="Arial"/>
        </w:rPr>
        <w:t>Dóra</w:t>
      </w:r>
      <w:proofErr w:type="spellEnd"/>
      <w:r w:rsidR="00375C64">
        <w:rPr>
          <w:rFonts w:ascii="Arial" w:hAnsi="Arial" w:cs="Arial"/>
        </w:rPr>
        <w:t xml:space="preserve"> </w:t>
      </w:r>
      <w:proofErr w:type="spellStart"/>
      <w:r w:rsidR="00375C64">
        <w:rPr>
          <w:rFonts w:ascii="Arial" w:hAnsi="Arial" w:cs="Arial"/>
        </w:rPr>
        <w:t>Denke</w:t>
      </w:r>
      <w:proofErr w:type="spellEnd"/>
      <w:r w:rsidR="00375C64">
        <w:rPr>
          <w:rFonts w:ascii="Arial" w:hAnsi="Arial" w:cs="Arial"/>
        </w:rPr>
        <w:t>-</w:t>
      </w:r>
      <w:proofErr w:type="spellStart"/>
      <w:r w:rsidR="00375C64">
        <w:rPr>
          <w:rFonts w:ascii="Arial" w:hAnsi="Arial" w:cs="Arial"/>
        </w:rPr>
        <w:t>Takács</w:t>
      </w:r>
      <w:proofErr w:type="spellEnd"/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375C64">
        <w:rPr>
          <w:rFonts w:ascii="Arial" w:hAnsi="Arial" w:cs="Arial"/>
        </w:rPr>
        <w:t>TDL Jadran j.d.o.o., Vir</w:t>
      </w:r>
      <w:r>
        <w:rPr>
          <w:rFonts w:ascii="Arial" w:hAnsi="Arial" w:cs="Arial"/>
        </w:rPr>
        <w:t>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33590F" w:rsidP="00DB0898" w:rsidRDefault="00335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 w:rsidR="00DB0898">
        <w:rPr>
          <w:rFonts w:ascii="Arial" w:hAnsi="Arial" w:cs="Arial"/>
        </w:rPr>
        <w:t xml:space="preserve"> po zakonu stečajnog dužnika navodi da </w:t>
      </w:r>
      <w:r w:rsidR="00DB0898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podmirila sva dugovanja i da na današnji dan nema evidentiranih neizvršenih osnova za plaćanje te u spis dostavlja potvrdu.</w:t>
      </w:r>
    </w:p>
    <w:p w:rsidR="0033590F" w:rsidP="00DB0898" w:rsidRDefault="0033590F">
      <w:pPr>
        <w:jc w:val="both"/>
        <w:rPr>
          <w:rFonts w:ascii="Arial" w:hAnsi="Arial" w:cs="Arial"/>
        </w:rPr>
      </w:pPr>
    </w:p>
    <w:p w:rsidR="0033590F" w:rsidP="00DB0898" w:rsidRDefault="00335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vrši uvid u potvrdu FINA-e na str. 14 iz koje proizlazi istovjetan zaključak.</w:t>
      </w:r>
    </w:p>
    <w:p w:rsidR="0033590F" w:rsidP="00DB0898" w:rsidRDefault="0033590F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3590F" w:rsidP="0033590F" w:rsidRDefault="0033590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8,</w:t>
      </w:r>
      <w:r>
        <w:rPr>
          <w:rFonts w:ascii="Arial" w:hAnsi="Arial" w:cs="Arial"/>
        </w:rPr>
        <w:t>58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3590F" w:rsidP="0033590F" w:rsidRDefault="0033590F">
      <w:pPr>
        <w:jc w:val="both"/>
        <w:rPr>
          <w:rFonts w:ascii="Arial" w:hAnsi="Arial" w:cs="Arial"/>
        </w:rPr>
      </w:pPr>
    </w:p>
    <w:p w:rsidRPr="00C93BF8" w:rsidR="0033590F" w:rsidP="0033590F" w:rsidRDefault="0033590F">
      <w:pPr>
        <w:ind w:firstLine="708"/>
        <w:jc w:val="both"/>
        <w:rPr>
          <w:rFonts w:ascii="Arial" w:hAnsi="Arial" w:cs="Arial"/>
        </w:rPr>
      </w:pPr>
    </w:p>
    <w:p w:rsidRPr="00C93BF8" w:rsidR="0033590F" w:rsidP="0033590F" w:rsidRDefault="0033590F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3590F" w:rsidP="0033590F" w:rsidRDefault="0033590F">
      <w:pPr>
        <w:rPr>
          <w:rFonts w:ascii="Arial" w:hAnsi="Arial" w:cs="Arial"/>
        </w:rPr>
      </w:pPr>
    </w:p>
    <w:p w:rsidRPr="00C93BF8" w:rsidR="0033590F" w:rsidP="0033590F" w:rsidRDefault="0033590F">
      <w:pPr>
        <w:rPr>
          <w:rFonts w:ascii="Arial" w:hAnsi="Arial" w:cs="Arial"/>
        </w:rPr>
      </w:pPr>
    </w:p>
    <w:p w:rsidRPr="00C93BF8" w:rsidR="0033590F" w:rsidP="0033590F" w:rsidRDefault="0033590F">
      <w:pPr>
        <w:rPr>
          <w:rFonts w:ascii="Arial" w:hAnsi="Arial" w:cs="Arial"/>
        </w:rPr>
      </w:pPr>
    </w:p>
    <w:p w:rsidRPr="00C93BF8" w:rsidR="0033590F" w:rsidP="0033590F" w:rsidRDefault="0033590F">
      <w:pPr>
        <w:rPr>
          <w:rFonts w:ascii="Arial" w:hAnsi="Arial" w:cs="Arial"/>
        </w:rPr>
      </w:pPr>
    </w:p>
    <w:p w:rsidRPr="00C93BF8" w:rsidR="0033590F" w:rsidP="0033590F" w:rsidRDefault="0033590F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3590F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375C64">
      <w:rPr>
        <w:rFonts w:ascii="Arial" w:hAnsi="Arial" w:cs="Arial"/>
      </w:rPr>
      <w:t>90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AA5588">
      <w:rPr>
        <w:rFonts w:ascii="Arial" w:hAnsi="Arial" w:cs="Arial"/>
      </w:rPr>
      <w:t>23</w:t>
    </w:r>
    <w:r w:rsidRPr="00C71230" w:rsidR="0074759D">
      <w:rPr>
        <w:rFonts w:ascii="Arial" w:hAnsi="Arial" w:cs="Arial"/>
      </w:rPr>
      <w:t>-</w:t>
    </w:r>
    <w:r w:rsidR="00642863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90F"/>
    <w:rsid w:val="00342794"/>
    <w:rsid w:val="00346D5E"/>
    <w:rsid w:val="003635BD"/>
    <w:rsid w:val="00365B41"/>
    <w:rsid w:val="00372DFE"/>
    <w:rsid w:val="00375C64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42863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55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96979280-F2CA-4CCE-A70F-D5EABD7B2D1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258</properties:Words>
  <properties:Characters>1489</properties:Characters>
  <properties:Lines>12</properties:Lines>
  <properties:Paragraphs>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2023-04-18T06:18:00Z</dcterms:created>
  <dc:creator>Ardena Bajlo</dc:creator>
  <cp:lastModifiedBy>Ardena Bajlo</cp:lastModifiedBy>
  <cp:lastPrinted>2023-03-29T08:54:00Z</cp:lastPrinted>
  <dcterms:modified xmlns:xsi="http://www.w3.org/2001/XMLSchema-instance" xsi:type="dcterms:W3CDTF">2023-04-19T06:58:00Z</dcterms:modified>
  <cp:revision>5</cp:revision>
  <dc:title>REPUBLIKA HRVATSKA</dc:title>
</cp:coreProperties>
</file>